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9D" w:rsidRDefault="006B48CA">
      <w:pPr>
        <w:rPr>
          <w:color w:val="000000"/>
          <w:sz w:val="24"/>
          <w:szCs w:val="24"/>
          <w:shd w:val="clear" w:color="auto" w:fill="FFFFFF"/>
        </w:rPr>
      </w:pPr>
      <w:r w:rsidRPr="006B48CA">
        <w:rPr>
          <w:color w:val="000000"/>
          <w:sz w:val="24"/>
          <w:szCs w:val="24"/>
          <w:shd w:val="clear" w:color="auto" w:fill="FFFFFF"/>
        </w:rPr>
        <w:t xml:space="preserve">Тема: </w:t>
      </w:r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>" Пожарная безопасность во второй младшей группе".</w:t>
      </w:r>
      <w:r w:rsidRPr="006B48CA">
        <w:rPr>
          <w:rFonts w:ascii="Noto Sans Armenian" w:hAnsi="Noto Sans Armenian"/>
          <w:color w:val="000000"/>
          <w:sz w:val="24"/>
          <w:szCs w:val="24"/>
        </w:rPr>
        <w:br/>
      </w:r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 xml:space="preserve">Цели: </w:t>
      </w:r>
      <w:proofErr w:type="gramStart"/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>ать детям начальные знания по пожарной безопасности;</w:t>
      </w:r>
      <w:r w:rsidRPr="006B48CA">
        <w:rPr>
          <w:rFonts w:ascii="Noto Sans Armenian" w:hAnsi="Noto Sans Armenian"/>
          <w:color w:val="000000"/>
          <w:sz w:val="24"/>
          <w:szCs w:val="24"/>
        </w:rPr>
        <w:br/>
      </w:r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>- дать представление о том ,что огонь может приносить не только пользу, но и вред;</w:t>
      </w:r>
      <w:r w:rsidRPr="006B48CA">
        <w:rPr>
          <w:rFonts w:ascii="Noto Sans Armenian" w:hAnsi="Noto Sans Armenian"/>
          <w:color w:val="000000"/>
          <w:sz w:val="24"/>
          <w:szCs w:val="24"/>
        </w:rPr>
        <w:br/>
      </w:r>
      <w:r w:rsidRPr="006B48CA">
        <w:rPr>
          <w:rFonts w:ascii="Noto Sans Armenian" w:hAnsi="Noto Sans Armenian"/>
          <w:color w:val="000000"/>
          <w:sz w:val="24"/>
          <w:szCs w:val="24"/>
          <w:shd w:val="clear" w:color="auto" w:fill="FFFFFF"/>
        </w:rPr>
        <w:t>- закрепить знания детей о профессии пожарного и технике ,помогающей тушить пожар.</w:t>
      </w:r>
    </w:p>
    <w:p w:rsidR="006B48CA" w:rsidRDefault="006B48C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02025" cy="3502025"/>
            <wp:effectExtent l="19050" t="0" r="3175" b="0"/>
            <wp:docPr id="1" name="Рисунок 1" descr="C:\Users\HP\Desktop\wrLgVESdK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wrLgVESdK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350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8CA" w:rsidRDefault="006B48CA">
      <w:pPr>
        <w:rPr>
          <w:sz w:val="24"/>
          <w:szCs w:val="24"/>
        </w:rPr>
      </w:pPr>
    </w:p>
    <w:p w:rsidR="006B48CA" w:rsidRPr="006B48CA" w:rsidRDefault="006B48CA" w:rsidP="006B48CA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52800" cy="3352800"/>
            <wp:effectExtent l="19050" t="0" r="0" b="0"/>
            <wp:docPr id="2" name="Рисунок 2" descr="C:\Users\HP\Desktop\mfWlcrZph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mfWlcrZph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48CA" w:rsidRPr="006B48CA" w:rsidSect="00BE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8CA"/>
    <w:rsid w:val="006B48CA"/>
    <w:rsid w:val="00BE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2023-01-26T13:27:00Z</dcterms:created>
  <dcterms:modified xsi:type="dcterms:W3CDTF">2023-01-26T13:29:00Z</dcterms:modified>
</cp:coreProperties>
</file>